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7829" w14:textId="0F32F3F5" w:rsidR="008567F8" w:rsidRDefault="008567F8" w:rsidP="008567F8">
      <w:pPr>
        <w:jc w:val="center"/>
      </w:pPr>
      <w:r>
        <w:rPr>
          <w:noProof/>
        </w:rPr>
        <w:drawing>
          <wp:inline distT="0" distB="0" distL="0" distR="0" wp14:anchorId="30C5AFAF" wp14:editId="103FC813">
            <wp:extent cx="1740408" cy="1456944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2logo (b) small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408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991B" w14:textId="77777777" w:rsidR="008567F8" w:rsidRDefault="008567F8" w:rsidP="008567F8">
      <w:pPr>
        <w:jc w:val="center"/>
      </w:pPr>
    </w:p>
    <w:p w14:paraId="481E08FA" w14:textId="62F5DD8D" w:rsidR="004F2EC1" w:rsidRDefault="00A31317" w:rsidP="008567F8">
      <w:pPr>
        <w:jc w:val="center"/>
      </w:pPr>
      <w:r>
        <w:t xml:space="preserve">TRAVEL </w:t>
      </w:r>
      <w:r w:rsidR="00F804C7">
        <w:t>GRANT OPPORTUNITY</w:t>
      </w:r>
    </w:p>
    <w:p w14:paraId="7C9F3992" w14:textId="77777777" w:rsidR="00F804C7" w:rsidRDefault="00F804C7"/>
    <w:p w14:paraId="037085D6" w14:textId="441C42C6" w:rsidR="00F804C7" w:rsidRPr="00C778FA" w:rsidRDefault="00A153F8" w:rsidP="00C778FA">
      <w:pPr>
        <w:jc w:val="center"/>
        <w:rPr>
          <w:b/>
        </w:rPr>
      </w:pPr>
      <w:r>
        <w:rPr>
          <w:b/>
        </w:rPr>
        <w:t>The Thomas C. Cundy Fund f</w:t>
      </w:r>
      <w:r w:rsidR="00F804C7" w:rsidRPr="00C778FA">
        <w:rPr>
          <w:b/>
        </w:rPr>
        <w:t>or World War II Era Research</w:t>
      </w:r>
    </w:p>
    <w:p w14:paraId="0ECB1685" w14:textId="77777777" w:rsidR="00F804C7" w:rsidRPr="00C778FA" w:rsidRDefault="00F804C7" w:rsidP="00C778FA">
      <w:pPr>
        <w:jc w:val="center"/>
        <w:rPr>
          <w:b/>
        </w:rPr>
      </w:pPr>
      <w:r w:rsidRPr="00C778FA">
        <w:rPr>
          <w:b/>
        </w:rPr>
        <w:t>Travel Grant Program</w:t>
      </w:r>
    </w:p>
    <w:p w14:paraId="202BB380" w14:textId="77777777" w:rsidR="00F804C7" w:rsidRPr="00C778FA" w:rsidRDefault="00F804C7" w:rsidP="00C778FA">
      <w:pPr>
        <w:jc w:val="center"/>
        <w:rPr>
          <w:b/>
        </w:rPr>
      </w:pPr>
      <w:r w:rsidRPr="00C778FA">
        <w:rPr>
          <w:b/>
        </w:rPr>
        <w:t>Institute on World War II and the Human Experience</w:t>
      </w:r>
    </w:p>
    <w:p w14:paraId="4791FE68" w14:textId="77777777" w:rsidR="00F804C7" w:rsidRPr="00C778FA" w:rsidRDefault="00F804C7" w:rsidP="00C778FA">
      <w:pPr>
        <w:jc w:val="center"/>
        <w:rPr>
          <w:b/>
        </w:rPr>
      </w:pPr>
      <w:r w:rsidRPr="00C778FA">
        <w:rPr>
          <w:b/>
        </w:rPr>
        <w:t>Department of History</w:t>
      </w:r>
    </w:p>
    <w:p w14:paraId="46D9AB81" w14:textId="77777777" w:rsidR="00F804C7" w:rsidRDefault="00C778FA" w:rsidP="00C778FA">
      <w:pPr>
        <w:jc w:val="center"/>
        <w:rPr>
          <w:b/>
        </w:rPr>
      </w:pPr>
      <w:r>
        <w:rPr>
          <w:b/>
        </w:rPr>
        <w:t>Florida State University</w:t>
      </w:r>
    </w:p>
    <w:p w14:paraId="1536EB13" w14:textId="55625E5F" w:rsidR="00A153F8" w:rsidRPr="00C778FA" w:rsidRDefault="00A153F8" w:rsidP="00A153F8">
      <w:pPr>
        <w:jc w:val="center"/>
        <w:rPr>
          <w:b/>
        </w:rPr>
      </w:pPr>
      <w:r>
        <w:rPr>
          <w:b/>
        </w:rPr>
        <w:t>Tallahassee, Florida</w:t>
      </w:r>
    </w:p>
    <w:p w14:paraId="279557E5" w14:textId="77777777" w:rsidR="00F804C7" w:rsidRPr="00C778FA" w:rsidRDefault="00F804C7">
      <w:pPr>
        <w:rPr>
          <w:b/>
        </w:rPr>
      </w:pPr>
    </w:p>
    <w:p w14:paraId="2759B27A" w14:textId="77777777" w:rsidR="00F804C7" w:rsidRPr="00C778FA" w:rsidRDefault="00F804C7">
      <w:pPr>
        <w:rPr>
          <w:b/>
        </w:rPr>
      </w:pPr>
    </w:p>
    <w:p w14:paraId="1C0CFB20" w14:textId="4D5B2B6D" w:rsidR="00141DE8" w:rsidRDefault="00EA1680">
      <w:r>
        <w:t>Honoring the memory and lasting vision</w:t>
      </w:r>
      <w:r w:rsidR="00C778FA">
        <w:t xml:space="preserve"> of </w:t>
      </w:r>
      <w:r w:rsidR="00F804C7">
        <w:t xml:space="preserve">Thomas C. Cundy, </w:t>
      </w:r>
      <w:r>
        <w:t xml:space="preserve">Sr.  </w:t>
      </w:r>
      <w:r w:rsidR="00F804C7">
        <w:t>the Institute on World War II and the Human Experie</w:t>
      </w:r>
      <w:r w:rsidR="00141DE8">
        <w:t xml:space="preserve">nce, Department of History, Florida State University </w:t>
      </w:r>
      <w:r w:rsidR="00C778FA">
        <w:t>anticipate</w:t>
      </w:r>
      <w:r w:rsidR="00141DE8">
        <w:t>s</w:t>
      </w:r>
      <w:r w:rsidR="00C778FA">
        <w:t xml:space="preserve"> offering at le</w:t>
      </w:r>
      <w:r w:rsidR="00141DE8">
        <w:t>a</w:t>
      </w:r>
      <w:r w:rsidR="00C778FA">
        <w:t>st</w:t>
      </w:r>
      <w:r w:rsidR="000B0161">
        <w:t xml:space="preserve"> one $10</w:t>
      </w:r>
      <w:r w:rsidR="00F804C7">
        <w:t xml:space="preserve">00 travel grant for scholars and graduate students (ABD) to use the holdings of the Institute on World War II and </w:t>
      </w:r>
      <w:r w:rsidR="00DA31AE">
        <w:t>the Human Experience in 201</w:t>
      </w:r>
      <w:r w:rsidR="00445E74">
        <w:t>9</w:t>
      </w:r>
      <w:r w:rsidR="00C778FA">
        <w:t>-20</w:t>
      </w:r>
      <w:r w:rsidR="00445E74">
        <w:t>20</w:t>
      </w:r>
      <w:r w:rsidR="00C778FA">
        <w:t>.</w:t>
      </w:r>
      <w:r w:rsidR="00F804C7">
        <w:t xml:space="preserve"> </w:t>
      </w:r>
      <w:r w:rsidR="00141DE8">
        <w:t xml:space="preserve">   </w:t>
      </w:r>
      <w:bookmarkStart w:id="0" w:name="_GoBack"/>
      <w:bookmarkEnd w:id="0"/>
    </w:p>
    <w:p w14:paraId="6E9CD560" w14:textId="77777777" w:rsidR="00141DE8" w:rsidRDefault="00141DE8"/>
    <w:p w14:paraId="2250A000" w14:textId="171E0D4F" w:rsidR="00C778FA" w:rsidRDefault="00C778FA">
      <w:r>
        <w:t>Founded in 1997, the Institute maintains</w:t>
      </w:r>
      <w:r w:rsidR="001E4A3E">
        <w:t xml:space="preserve"> one</w:t>
      </w:r>
      <w:r>
        <w:t xml:space="preserve"> of the nation’s largest archives documenting the human dime</w:t>
      </w:r>
      <w:r w:rsidR="001E4A3E">
        <w:t>nsion of the Second World War</w:t>
      </w:r>
      <w:r>
        <w:t xml:space="preserve"> with special emphasis on the role of American servicemen and service</w:t>
      </w:r>
      <w:r w:rsidR="00C972FF">
        <w:t>wo</w:t>
      </w:r>
      <w:r>
        <w:t>men as well as those serving on the home front.</w:t>
      </w:r>
      <w:r w:rsidR="00141DE8">
        <w:t xml:space="preserve">  Among the </w:t>
      </w:r>
      <w:r w:rsidR="00DA31AE">
        <w:t>noteworthy holdings</w:t>
      </w:r>
      <w:r w:rsidR="00011D0E">
        <w:t xml:space="preserve"> are the</w:t>
      </w:r>
      <w:r w:rsidR="00A153F8">
        <w:t xml:space="preserve"> To</w:t>
      </w:r>
      <w:r w:rsidR="00EE6B90">
        <w:t xml:space="preserve">m Brokaw Collection containing </w:t>
      </w:r>
      <w:r w:rsidR="00A153F8">
        <w:t>l</w:t>
      </w:r>
      <w:r w:rsidR="00141DE8">
        <w:t xml:space="preserve">etters, photographs, and manuscripts used in the </w:t>
      </w:r>
      <w:r w:rsidR="003E728E">
        <w:t>writing of</w:t>
      </w:r>
      <w:r w:rsidR="00FA7C33">
        <w:t xml:space="preserve"> the</w:t>
      </w:r>
      <w:r w:rsidR="003E728E">
        <w:t xml:space="preserve"> </w:t>
      </w:r>
      <w:r w:rsidR="00141DE8">
        <w:rPr>
          <w:i/>
        </w:rPr>
        <w:t>Great</w:t>
      </w:r>
      <w:r w:rsidR="00FA7C33">
        <w:rPr>
          <w:i/>
        </w:rPr>
        <w:t>est</w:t>
      </w:r>
      <w:r w:rsidR="00141DE8">
        <w:rPr>
          <w:i/>
        </w:rPr>
        <w:t xml:space="preserve"> Generation </w:t>
      </w:r>
      <w:r w:rsidR="00141DE8">
        <w:t>and the Anne and Wa</w:t>
      </w:r>
      <w:r w:rsidR="00A153F8">
        <w:t>y</w:t>
      </w:r>
      <w:r w:rsidR="001E4A3E">
        <w:t>ne Coloney p</w:t>
      </w:r>
      <w:r w:rsidR="00A153F8">
        <w:t xml:space="preserve">apers that includes a set </w:t>
      </w:r>
      <w:r w:rsidR="00141DE8">
        <w:t>o</w:t>
      </w:r>
      <w:r w:rsidR="00A153F8">
        <w:t>f family papers beginning in the 1780s and continuing into the 21</w:t>
      </w:r>
      <w:r w:rsidR="00A153F8" w:rsidRPr="00A153F8">
        <w:rPr>
          <w:vertAlign w:val="superscript"/>
        </w:rPr>
        <w:t>st</w:t>
      </w:r>
      <w:r w:rsidR="00A153F8">
        <w:t xml:space="preserve"> Century. </w:t>
      </w:r>
      <w:r w:rsidR="00141DE8">
        <w:t xml:space="preserve">  Notable international collections include </w:t>
      </w:r>
      <w:r w:rsidR="009B569D">
        <w:t xml:space="preserve">the </w:t>
      </w:r>
      <w:r w:rsidR="00141DE8">
        <w:t>Oliver Austin Collection that includes extensive photograph</w:t>
      </w:r>
      <w:r w:rsidR="003E728E">
        <w:t>ic</w:t>
      </w:r>
      <w:r w:rsidR="00141DE8">
        <w:t xml:space="preserve"> documentation of the </w:t>
      </w:r>
      <w:r w:rsidR="00EE6B90">
        <w:t xml:space="preserve">American </w:t>
      </w:r>
      <w:r w:rsidR="00141DE8">
        <w:t>occup</w:t>
      </w:r>
      <w:r w:rsidR="001E4A3E">
        <w:t>ation of Japan and the Hasterli</w:t>
      </w:r>
      <w:r w:rsidR="00141DE8">
        <w:t>k, Hine an</w:t>
      </w:r>
      <w:r w:rsidR="00011D0E">
        <w:t>d Wolff Collection which</w:t>
      </w:r>
      <w:r w:rsidR="003E728E">
        <w:t xml:space="preserve"> focuses </w:t>
      </w:r>
      <w:r w:rsidR="009B569D">
        <w:t>on the daily lives of</w:t>
      </w:r>
      <w:r w:rsidR="00141DE8">
        <w:t xml:space="preserve"> a middle class</w:t>
      </w:r>
      <w:r w:rsidR="003E728E">
        <w:t xml:space="preserve"> Jewish</w:t>
      </w:r>
      <w:r w:rsidR="00141DE8">
        <w:t xml:space="preserve"> </w:t>
      </w:r>
      <w:r w:rsidR="00EE6B90">
        <w:t>Viennese</w:t>
      </w:r>
      <w:r w:rsidR="00141DE8">
        <w:t xml:space="preserve"> family and their re</w:t>
      </w:r>
      <w:r w:rsidR="00A153F8">
        <w:t>s</w:t>
      </w:r>
      <w:r w:rsidR="00141DE8">
        <w:t>ponse</w:t>
      </w:r>
      <w:r w:rsidR="00011D0E">
        <w:t>s</w:t>
      </w:r>
      <w:r w:rsidR="00141DE8">
        <w:t xml:space="preserve"> to Nazi persecution.  </w:t>
      </w:r>
      <w:r>
        <w:t>For more information on the Institute’s collection</w:t>
      </w:r>
      <w:r w:rsidR="009B569D">
        <w:t>s</w:t>
      </w:r>
      <w:r>
        <w:t>, please visit the</w:t>
      </w:r>
      <w:r w:rsidR="001E4A3E">
        <w:t xml:space="preserve"> website at:  </w:t>
      </w:r>
      <w:r w:rsidR="00141DE8">
        <w:t>ww2.fsu.edu.  The Institute welcomes</w:t>
      </w:r>
      <w:r>
        <w:t xml:space="preserve"> specific </w:t>
      </w:r>
      <w:r w:rsidR="00374766">
        <w:t>inquiries</w:t>
      </w:r>
      <w:r>
        <w:t xml:space="preserve"> regarding</w:t>
      </w:r>
      <w:r w:rsidR="00011D0E">
        <w:t xml:space="preserve"> our holdings.  P</w:t>
      </w:r>
      <w:r w:rsidR="00141DE8">
        <w:t>lease addres</w:t>
      </w:r>
      <w:r w:rsidR="00EE6B90">
        <w:t>s</w:t>
      </w:r>
      <w:r w:rsidR="00141DE8">
        <w:t xml:space="preserve"> them to </w:t>
      </w:r>
      <w:r>
        <w:t xml:space="preserve">Professor G. Kurt Piehler, Director, Institute on World </w:t>
      </w:r>
      <w:r w:rsidR="00141DE8">
        <w:t>War II and the Human E</w:t>
      </w:r>
      <w:r w:rsidR="00EE6B90">
        <w:t>xperience at kpiehler@fsu.edu.</w:t>
      </w:r>
      <w:r w:rsidR="00141DE8">
        <w:t xml:space="preserve"> </w:t>
      </w:r>
    </w:p>
    <w:p w14:paraId="28C7407A" w14:textId="77777777" w:rsidR="00F804C7" w:rsidRDefault="00F804C7"/>
    <w:p w14:paraId="42D068C7" w14:textId="7E0F5111" w:rsidR="00C778FA" w:rsidRDefault="00F804C7">
      <w:r>
        <w:t xml:space="preserve">Applicants for this program </w:t>
      </w:r>
      <w:r w:rsidR="005D75F0">
        <w:t>should</w:t>
      </w:r>
      <w:r>
        <w:t xml:space="preserve"> submit</w:t>
      </w:r>
      <w:r w:rsidR="0046669F">
        <w:t xml:space="preserve"> by May 30</w:t>
      </w:r>
      <w:r w:rsidR="00141DE8">
        <w:t>, 201</w:t>
      </w:r>
      <w:r w:rsidR="000B0161">
        <w:t xml:space="preserve">9 </w:t>
      </w:r>
      <w:r w:rsidR="00141DE8">
        <w:t xml:space="preserve"> </w:t>
      </w:r>
      <w:r w:rsidR="00EE6B90">
        <w:t xml:space="preserve">a </w:t>
      </w:r>
      <w:r>
        <w:t xml:space="preserve">proposal of </w:t>
      </w:r>
      <w:r w:rsidR="00141DE8">
        <w:t xml:space="preserve">no more than five </w:t>
      </w:r>
      <w:r>
        <w:t>page</w:t>
      </w:r>
      <w:r w:rsidR="00011D0E">
        <w:t>s</w:t>
      </w:r>
      <w:r w:rsidR="00A153F8">
        <w:t xml:space="preserve"> </w:t>
      </w:r>
      <w:r>
        <w:t xml:space="preserve">in the form of a letter, a current c.v., and the names and addresses of </w:t>
      </w:r>
      <w:r w:rsidR="00011D0E">
        <w:t>three references, all in a PD</w:t>
      </w:r>
      <w:r w:rsidR="005D75F0">
        <w:t>F</w:t>
      </w:r>
      <w:r w:rsidR="00011D0E">
        <w:t xml:space="preserve"> document.</w:t>
      </w:r>
      <w:r w:rsidR="00C778FA">
        <w:t xml:space="preserve">  Graduate student applicants should </w:t>
      </w:r>
      <w:r w:rsidR="00EA1680">
        <w:t xml:space="preserve">also </w:t>
      </w:r>
      <w:r w:rsidR="00C778FA">
        <w:t>submit a letter</w:t>
      </w:r>
      <w:r w:rsidR="00EE6B90">
        <w:t xml:space="preserve"> of recommendation</w:t>
      </w:r>
      <w:r w:rsidR="00C778FA">
        <w:t xml:space="preserve"> from their </w:t>
      </w:r>
      <w:r w:rsidR="00EE6B90">
        <w:t xml:space="preserve">Dissertation </w:t>
      </w:r>
      <w:r w:rsidR="00C778FA">
        <w:t>Advisor or the Director</w:t>
      </w:r>
      <w:r w:rsidR="00141DE8">
        <w:t xml:space="preserve"> of Graduate Studies of their </w:t>
      </w:r>
      <w:r w:rsidR="00C778FA">
        <w:t>program</w:t>
      </w:r>
      <w:r w:rsidR="003E728E">
        <w:t>.</w:t>
      </w:r>
      <w:r w:rsidR="00C778FA">
        <w:t xml:space="preserve"> </w:t>
      </w:r>
      <w:r w:rsidR="003E728E">
        <w:t xml:space="preserve"> </w:t>
      </w:r>
      <w:r w:rsidR="00141DE8">
        <w:t xml:space="preserve">In </w:t>
      </w:r>
      <w:r w:rsidR="00A153F8">
        <w:t>the subject line, please i</w:t>
      </w:r>
      <w:r w:rsidR="003E728E">
        <w:t>nclude:  CUNDY FUND APPLICATION-</w:t>
      </w:r>
      <w:r w:rsidR="00CB4E4F">
        <w:t>201</w:t>
      </w:r>
      <w:r w:rsidR="007379A8">
        <w:t>9</w:t>
      </w:r>
      <w:r w:rsidR="00EE6B90">
        <w:t>.</w:t>
      </w:r>
      <w:r w:rsidR="00A153F8">
        <w:t xml:space="preserve">   Letters of recom</w:t>
      </w:r>
      <w:r w:rsidR="003E728E">
        <w:t xml:space="preserve">mendation for graduate student applicants </w:t>
      </w:r>
      <w:r w:rsidR="00A153F8">
        <w:t>should be sent directly to</w:t>
      </w:r>
      <w:r w:rsidR="00BB05FE">
        <w:t xml:space="preserve"> the</w:t>
      </w:r>
      <w:r w:rsidR="00A153F8">
        <w:t xml:space="preserve"> Institute Director, Professor G. Kurt Piehler at </w:t>
      </w:r>
      <w:hyperlink r:id="rId5" w:history="1">
        <w:r w:rsidR="00EE6B90" w:rsidRPr="00F661BC">
          <w:rPr>
            <w:rStyle w:val="Hyperlink"/>
          </w:rPr>
          <w:t>kpiehler@fsu.edu</w:t>
        </w:r>
      </w:hyperlink>
      <w:r w:rsidR="00CB4E4F">
        <w:t xml:space="preserve"> by May 30, 201</w:t>
      </w:r>
      <w:r w:rsidR="00B111A3">
        <w:t>9.</w:t>
      </w:r>
    </w:p>
    <w:p w14:paraId="45BB5232" w14:textId="77777777" w:rsidR="008567F8" w:rsidRDefault="008567F8"/>
    <w:p w14:paraId="505060A6" w14:textId="372EB95F" w:rsidR="00F804C7" w:rsidRPr="00DE06A3" w:rsidRDefault="000B0161" w:rsidP="00DE06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DE06A3">
        <w:rPr>
          <w:sz w:val="18"/>
          <w:szCs w:val="18"/>
        </w:rPr>
        <w:t>4/16/2019</w:t>
      </w:r>
    </w:p>
    <w:sectPr w:rsidR="00F804C7" w:rsidRPr="00DE06A3" w:rsidSect="008567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C7"/>
    <w:rsid w:val="00011D0E"/>
    <w:rsid w:val="000A27B6"/>
    <w:rsid w:val="000B0161"/>
    <w:rsid w:val="00111156"/>
    <w:rsid w:val="00141DE8"/>
    <w:rsid w:val="001E4A3E"/>
    <w:rsid w:val="00374766"/>
    <w:rsid w:val="003E728E"/>
    <w:rsid w:val="00445E74"/>
    <w:rsid w:val="0046669F"/>
    <w:rsid w:val="004F2EC1"/>
    <w:rsid w:val="005D75F0"/>
    <w:rsid w:val="00643C14"/>
    <w:rsid w:val="007379A8"/>
    <w:rsid w:val="0083253F"/>
    <w:rsid w:val="008567F8"/>
    <w:rsid w:val="00966867"/>
    <w:rsid w:val="009B569D"/>
    <w:rsid w:val="00A153F8"/>
    <w:rsid w:val="00A31317"/>
    <w:rsid w:val="00A77A93"/>
    <w:rsid w:val="00B111A3"/>
    <w:rsid w:val="00B70C28"/>
    <w:rsid w:val="00BB05FE"/>
    <w:rsid w:val="00C778FA"/>
    <w:rsid w:val="00C972FF"/>
    <w:rsid w:val="00CB4E4F"/>
    <w:rsid w:val="00DA31AE"/>
    <w:rsid w:val="00DE06A3"/>
    <w:rsid w:val="00EA1680"/>
    <w:rsid w:val="00EE6B90"/>
    <w:rsid w:val="00F804C7"/>
    <w:rsid w:val="00F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74A00"/>
  <w14:defaultImageDpi w14:val="300"/>
  <w15:docId w15:val="{D5D02EC7-117F-1944-A47A-9D97B02C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28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7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7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iehler@fsu.edu" TargetMode="Externa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Historian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Kurt Piehler</dc:creator>
  <cp:lastModifiedBy>Anne Marsh</cp:lastModifiedBy>
  <cp:revision>3</cp:revision>
  <cp:lastPrinted>2018-03-27T16:52:00Z</cp:lastPrinted>
  <dcterms:created xsi:type="dcterms:W3CDTF">2019-04-16T19:49:00Z</dcterms:created>
  <dcterms:modified xsi:type="dcterms:W3CDTF">2019-04-16T19:49:00Z</dcterms:modified>
</cp:coreProperties>
</file>